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40F7" w:rsidRDefault="003E40F7" w:rsidP="003E40F7">
      <w:pPr>
        <w:widowControl/>
        <w:shd w:val="clear" w:color="auto" w:fill="FFFFFF"/>
        <w:snapToGrid w:val="0"/>
        <w:spacing w:beforeLines="50" w:before="156" w:afterLines="50" w:after="156"/>
        <w:rPr>
          <w:rFonts w:eastAsia="黑体" w:hint="eastAsia"/>
          <w:color w:val="000000"/>
          <w:kern w:val="0"/>
          <w:sz w:val="28"/>
          <w:szCs w:val="28"/>
        </w:rPr>
      </w:pPr>
      <w:r w:rsidRPr="00C52077">
        <w:rPr>
          <w:rFonts w:eastAsia="黑体"/>
          <w:color w:val="000000"/>
          <w:kern w:val="0"/>
          <w:sz w:val="28"/>
          <w:szCs w:val="28"/>
        </w:rPr>
        <w:t>附件</w:t>
      </w:r>
      <w:r>
        <w:rPr>
          <w:rFonts w:eastAsia="黑体" w:hint="eastAsia"/>
          <w:color w:val="000000"/>
          <w:kern w:val="0"/>
          <w:sz w:val="28"/>
          <w:szCs w:val="28"/>
        </w:rPr>
        <w:t>4</w:t>
      </w:r>
      <w:r w:rsidRPr="00C52077">
        <w:rPr>
          <w:rFonts w:eastAsia="黑体"/>
          <w:color w:val="000000"/>
          <w:kern w:val="0"/>
          <w:sz w:val="28"/>
          <w:szCs w:val="28"/>
        </w:rPr>
        <w:t>：</w:t>
      </w:r>
    </w:p>
    <w:p w:rsidR="003E40F7" w:rsidRPr="00EA2E12" w:rsidRDefault="003E40F7" w:rsidP="003E40F7">
      <w:pPr>
        <w:widowControl/>
        <w:shd w:val="clear" w:color="auto" w:fill="FFFFFF"/>
        <w:snapToGrid w:val="0"/>
        <w:spacing w:beforeLines="100" w:before="312" w:afterLines="100" w:after="312"/>
        <w:jc w:val="center"/>
        <w:rPr>
          <w:rFonts w:ascii="方正小标宋简体" w:eastAsia="方正小标宋简体" w:hAnsi="宋体" w:cs="宋体" w:hint="eastAsia"/>
          <w:kern w:val="0"/>
          <w:sz w:val="36"/>
          <w:szCs w:val="36"/>
        </w:rPr>
      </w:pPr>
      <w:r w:rsidRPr="00EA2E12">
        <w:rPr>
          <w:rFonts w:ascii="方正小标宋简体" w:eastAsia="方正小标宋简体" w:hAnsi="宋体" w:cs="宋体" w:hint="eastAsia"/>
          <w:color w:val="000000"/>
          <w:kern w:val="0"/>
          <w:sz w:val="36"/>
          <w:szCs w:val="36"/>
        </w:rPr>
        <w:t>西北农林科技大学硕士研究生复试录取办法</w:t>
      </w:r>
    </w:p>
    <w:p w:rsidR="003E40F7" w:rsidRPr="007A41EF" w:rsidRDefault="003E40F7" w:rsidP="003E40F7">
      <w:pPr>
        <w:widowControl/>
        <w:shd w:val="clear" w:color="auto" w:fill="FFFFFF"/>
        <w:spacing w:line="360" w:lineRule="auto"/>
        <w:ind w:firstLineChars="200" w:firstLine="640"/>
        <w:rPr>
          <w:rFonts w:eastAsia="仿宋_GB2312"/>
          <w:kern w:val="0"/>
          <w:sz w:val="32"/>
          <w:szCs w:val="32"/>
        </w:rPr>
      </w:pPr>
      <w:r w:rsidRPr="007A41EF">
        <w:rPr>
          <w:rFonts w:eastAsia="仿宋_GB2312"/>
          <w:color w:val="000000"/>
          <w:kern w:val="0"/>
          <w:sz w:val="32"/>
          <w:szCs w:val="32"/>
        </w:rPr>
        <w:t>为进一步规范我校硕士研究生复试录取工作，确保录取质量，根据《教育部关于做好</w:t>
      </w:r>
      <w:r w:rsidRPr="007A41EF">
        <w:rPr>
          <w:rFonts w:eastAsia="仿宋_GB2312"/>
          <w:color w:val="000000"/>
          <w:kern w:val="0"/>
          <w:sz w:val="32"/>
          <w:szCs w:val="32"/>
        </w:rPr>
        <w:t>2010</w:t>
      </w:r>
      <w:r w:rsidRPr="007A41EF">
        <w:rPr>
          <w:rFonts w:eastAsia="仿宋_GB2312"/>
          <w:color w:val="000000"/>
          <w:kern w:val="0"/>
          <w:sz w:val="32"/>
          <w:szCs w:val="32"/>
        </w:rPr>
        <w:t>年硕士研究生录取工作的通知》（教学</w:t>
      </w:r>
      <w:r w:rsidRPr="007A41EF">
        <w:rPr>
          <w:rFonts w:eastAsia="仿宋_GB2312"/>
          <w:color w:val="000000"/>
          <w:kern w:val="0"/>
          <w:sz w:val="32"/>
          <w:szCs w:val="32"/>
        </w:rPr>
        <w:t>[2010]3</w:t>
      </w:r>
      <w:r w:rsidRPr="007A41EF">
        <w:rPr>
          <w:rFonts w:eastAsia="仿宋_GB2312"/>
          <w:color w:val="000000"/>
          <w:kern w:val="0"/>
          <w:sz w:val="32"/>
          <w:szCs w:val="32"/>
        </w:rPr>
        <w:t>号）精神，结合我校实际，制定本办法。</w:t>
      </w:r>
    </w:p>
    <w:p w:rsidR="003E40F7" w:rsidRPr="007A41EF" w:rsidRDefault="003E40F7" w:rsidP="003E40F7">
      <w:pPr>
        <w:widowControl/>
        <w:shd w:val="clear" w:color="auto" w:fill="FFFFFF"/>
        <w:spacing w:line="360" w:lineRule="auto"/>
        <w:ind w:firstLineChars="200" w:firstLine="640"/>
        <w:rPr>
          <w:rFonts w:ascii="黑体" w:eastAsia="黑体" w:hint="eastAsia"/>
          <w:kern w:val="0"/>
          <w:sz w:val="32"/>
          <w:szCs w:val="32"/>
        </w:rPr>
      </w:pPr>
      <w:r w:rsidRPr="007A41EF">
        <w:rPr>
          <w:rFonts w:ascii="黑体" w:eastAsia="黑体" w:hint="eastAsia"/>
          <w:color w:val="000000"/>
          <w:kern w:val="0"/>
          <w:sz w:val="32"/>
          <w:szCs w:val="32"/>
        </w:rPr>
        <w:t>一、基本原则</w:t>
      </w:r>
    </w:p>
    <w:p w:rsidR="003E40F7" w:rsidRPr="007A41EF" w:rsidRDefault="003E40F7" w:rsidP="003E40F7">
      <w:pPr>
        <w:widowControl/>
        <w:shd w:val="clear" w:color="auto" w:fill="FFFFFF"/>
        <w:spacing w:line="360" w:lineRule="auto"/>
        <w:ind w:firstLineChars="200" w:firstLine="640"/>
        <w:rPr>
          <w:rFonts w:eastAsia="仿宋_GB2312"/>
          <w:kern w:val="0"/>
          <w:sz w:val="32"/>
          <w:szCs w:val="32"/>
        </w:rPr>
      </w:pPr>
      <w:r w:rsidRPr="007A41EF">
        <w:rPr>
          <w:rFonts w:eastAsia="仿宋_GB2312"/>
          <w:color w:val="000000"/>
          <w:kern w:val="0"/>
          <w:sz w:val="32"/>
          <w:szCs w:val="32"/>
        </w:rPr>
        <w:t>坚持按需招生、德智体全面衡量，择优录取、宁缺勿滥的原则，做到公平、公正、公开和科学选拔。</w:t>
      </w:r>
    </w:p>
    <w:p w:rsidR="003E40F7" w:rsidRPr="007A41EF" w:rsidRDefault="003E40F7" w:rsidP="003E40F7">
      <w:pPr>
        <w:widowControl/>
        <w:shd w:val="clear" w:color="auto" w:fill="FFFFFF"/>
        <w:spacing w:line="360" w:lineRule="auto"/>
        <w:ind w:firstLineChars="200" w:firstLine="640"/>
        <w:rPr>
          <w:rFonts w:ascii="黑体" w:eastAsia="黑体"/>
          <w:color w:val="000000"/>
          <w:kern w:val="0"/>
          <w:sz w:val="32"/>
          <w:szCs w:val="32"/>
        </w:rPr>
      </w:pPr>
      <w:r w:rsidRPr="007A41EF">
        <w:rPr>
          <w:rFonts w:ascii="黑体" w:eastAsia="黑体"/>
          <w:color w:val="000000"/>
          <w:kern w:val="0"/>
          <w:sz w:val="32"/>
          <w:szCs w:val="32"/>
        </w:rPr>
        <w:t>二、组织管理</w:t>
      </w:r>
    </w:p>
    <w:p w:rsidR="003E40F7" w:rsidRPr="007A41EF" w:rsidRDefault="003E40F7" w:rsidP="003E40F7">
      <w:pPr>
        <w:widowControl/>
        <w:shd w:val="clear" w:color="auto" w:fill="FFFFFF"/>
        <w:spacing w:line="360" w:lineRule="auto"/>
        <w:ind w:firstLineChars="200" w:firstLine="640"/>
        <w:rPr>
          <w:rFonts w:eastAsia="仿宋_GB2312"/>
          <w:kern w:val="0"/>
          <w:sz w:val="32"/>
          <w:szCs w:val="32"/>
        </w:rPr>
      </w:pPr>
      <w:r w:rsidRPr="007A41EF">
        <w:rPr>
          <w:rFonts w:eastAsia="仿宋_GB2312"/>
          <w:color w:val="000000"/>
          <w:kern w:val="0"/>
          <w:sz w:val="32"/>
          <w:szCs w:val="32"/>
        </w:rPr>
        <w:t>1.</w:t>
      </w:r>
      <w:r>
        <w:rPr>
          <w:rFonts w:eastAsia="仿宋_GB2312" w:hint="eastAsia"/>
          <w:color w:val="000000"/>
          <w:kern w:val="0"/>
          <w:sz w:val="32"/>
          <w:szCs w:val="32"/>
        </w:rPr>
        <w:t xml:space="preserve"> </w:t>
      </w:r>
      <w:r w:rsidRPr="007A41EF">
        <w:rPr>
          <w:rFonts w:eastAsia="仿宋_GB2312"/>
          <w:color w:val="000000"/>
          <w:kern w:val="0"/>
          <w:sz w:val="32"/>
          <w:szCs w:val="32"/>
        </w:rPr>
        <w:t>学校研究生招生工作领导小组对硕士研究生复试录取工作进行统一领导和监督。</w:t>
      </w:r>
    </w:p>
    <w:p w:rsidR="003E40F7" w:rsidRPr="007A41EF" w:rsidRDefault="003E40F7" w:rsidP="003E40F7">
      <w:pPr>
        <w:widowControl/>
        <w:shd w:val="clear" w:color="auto" w:fill="FFFFFF"/>
        <w:spacing w:line="360" w:lineRule="auto"/>
        <w:ind w:firstLineChars="200" w:firstLine="640"/>
        <w:rPr>
          <w:rFonts w:eastAsia="仿宋_GB2312"/>
          <w:kern w:val="0"/>
          <w:sz w:val="32"/>
          <w:szCs w:val="32"/>
        </w:rPr>
      </w:pPr>
      <w:r w:rsidRPr="007A41EF">
        <w:rPr>
          <w:rFonts w:eastAsia="仿宋_GB2312"/>
          <w:kern w:val="0"/>
          <w:sz w:val="32"/>
          <w:szCs w:val="32"/>
        </w:rPr>
        <w:t>2.</w:t>
      </w:r>
      <w:r>
        <w:rPr>
          <w:rFonts w:eastAsia="仿宋_GB2312" w:hint="eastAsia"/>
          <w:kern w:val="0"/>
          <w:sz w:val="32"/>
          <w:szCs w:val="32"/>
        </w:rPr>
        <w:t xml:space="preserve"> </w:t>
      </w:r>
      <w:r w:rsidRPr="007A41EF">
        <w:rPr>
          <w:rFonts w:eastAsia="仿宋_GB2312"/>
          <w:kern w:val="0"/>
          <w:sz w:val="32"/>
          <w:szCs w:val="32"/>
        </w:rPr>
        <w:t>研究生院负责学校硕士研究生校内外调剂、复试和录取的安排和组织工作。</w:t>
      </w:r>
    </w:p>
    <w:p w:rsidR="003E40F7" w:rsidRPr="007A41EF" w:rsidRDefault="003E40F7" w:rsidP="003E40F7">
      <w:pPr>
        <w:widowControl/>
        <w:shd w:val="clear" w:color="auto" w:fill="FFFFFF"/>
        <w:spacing w:line="360" w:lineRule="auto"/>
        <w:ind w:firstLineChars="200" w:firstLine="640"/>
        <w:rPr>
          <w:rFonts w:eastAsia="仿宋_GB2312"/>
          <w:kern w:val="0"/>
          <w:sz w:val="32"/>
          <w:szCs w:val="32"/>
        </w:rPr>
      </w:pPr>
      <w:r w:rsidRPr="007A41EF">
        <w:rPr>
          <w:rFonts w:eastAsia="仿宋_GB2312"/>
          <w:kern w:val="0"/>
          <w:sz w:val="32"/>
          <w:szCs w:val="32"/>
        </w:rPr>
        <w:t>3.</w:t>
      </w:r>
      <w:r>
        <w:rPr>
          <w:rFonts w:eastAsia="仿宋_GB2312" w:hint="eastAsia"/>
          <w:kern w:val="0"/>
          <w:sz w:val="32"/>
          <w:szCs w:val="32"/>
        </w:rPr>
        <w:t xml:space="preserve"> </w:t>
      </w:r>
      <w:r w:rsidRPr="007A41EF">
        <w:rPr>
          <w:rFonts w:eastAsia="仿宋_GB2312"/>
          <w:color w:val="000000"/>
          <w:kern w:val="0"/>
          <w:sz w:val="32"/>
          <w:szCs w:val="32"/>
        </w:rPr>
        <w:t>各院（系）研究生招生工作小组，负责本院（系）硕士研究生的复试录取工作</w:t>
      </w:r>
      <w:r w:rsidRPr="007A41EF">
        <w:rPr>
          <w:rFonts w:eastAsia="仿宋_GB2312"/>
          <w:kern w:val="0"/>
          <w:sz w:val="32"/>
          <w:szCs w:val="32"/>
        </w:rPr>
        <w:t>。</w:t>
      </w:r>
      <w:r w:rsidRPr="007A41EF">
        <w:rPr>
          <w:rFonts w:eastAsia="仿宋_GB2312"/>
          <w:color w:val="000000"/>
          <w:kern w:val="0"/>
          <w:sz w:val="32"/>
          <w:szCs w:val="32"/>
        </w:rPr>
        <w:t>各学科</w:t>
      </w:r>
      <w:proofErr w:type="gramStart"/>
      <w:r w:rsidRPr="007A41EF">
        <w:rPr>
          <w:rFonts w:eastAsia="仿宋_GB2312"/>
          <w:color w:val="000000"/>
          <w:kern w:val="0"/>
          <w:sz w:val="32"/>
          <w:szCs w:val="32"/>
        </w:rPr>
        <w:t>点成立</w:t>
      </w:r>
      <w:proofErr w:type="gramEnd"/>
      <w:r w:rsidRPr="007A41EF">
        <w:rPr>
          <w:rFonts w:eastAsia="仿宋_GB2312"/>
          <w:color w:val="000000"/>
          <w:kern w:val="0"/>
          <w:sz w:val="32"/>
          <w:szCs w:val="32"/>
        </w:rPr>
        <w:t>由</w:t>
      </w:r>
      <w:r w:rsidRPr="007A41EF">
        <w:rPr>
          <w:rFonts w:eastAsia="仿宋_GB2312"/>
          <w:color w:val="000000"/>
          <w:kern w:val="0"/>
          <w:sz w:val="32"/>
          <w:szCs w:val="32"/>
        </w:rPr>
        <w:t>5—7</w:t>
      </w:r>
      <w:r w:rsidRPr="007A41EF">
        <w:rPr>
          <w:rFonts w:eastAsia="仿宋_GB2312"/>
          <w:color w:val="000000"/>
          <w:kern w:val="0"/>
          <w:sz w:val="32"/>
          <w:szCs w:val="32"/>
        </w:rPr>
        <w:t>名研究生指导教师组成的复试小组</w:t>
      </w:r>
      <w:r w:rsidRPr="007A41EF">
        <w:rPr>
          <w:rFonts w:eastAsia="仿宋_GB2312"/>
          <w:kern w:val="0"/>
          <w:sz w:val="32"/>
          <w:szCs w:val="32"/>
        </w:rPr>
        <w:t>具体负责学科点的复试工作，复试小组组长由学科点负责人担任。</w:t>
      </w:r>
    </w:p>
    <w:p w:rsidR="003E40F7" w:rsidRPr="007A41EF" w:rsidRDefault="003E40F7" w:rsidP="003E40F7">
      <w:pPr>
        <w:widowControl/>
        <w:shd w:val="clear" w:color="auto" w:fill="FFFFFF"/>
        <w:spacing w:line="360" w:lineRule="auto"/>
        <w:ind w:firstLineChars="200" w:firstLine="640"/>
        <w:rPr>
          <w:rFonts w:ascii="黑体" w:eastAsia="黑体"/>
          <w:color w:val="000000"/>
          <w:kern w:val="0"/>
          <w:sz w:val="32"/>
          <w:szCs w:val="32"/>
        </w:rPr>
      </w:pPr>
      <w:r w:rsidRPr="007A41EF">
        <w:rPr>
          <w:rFonts w:ascii="黑体" w:eastAsia="黑体"/>
          <w:color w:val="000000"/>
          <w:kern w:val="0"/>
          <w:sz w:val="32"/>
          <w:szCs w:val="32"/>
        </w:rPr>
        <w:t>三、复试</w:t>
      </w:r>
    </w:p>
    <w:p w:rsidR="003E40F7" w:rsidRPr="007A41EF" w:rsidRDefault="003E40F7" w:rsidP="003E40F7">
      <w:pPr>
        <w:widowControl/>
        <w:shd w:val="clear" w:color="auto" w:fill="FFFFFF"/>
        <w:spacing w:line="360" w:lineRule="auto"/>
        <w:ind w:firstLineChars="200" w:firstLine="640"/>
        <w:rPr>
          <w:rFonts w:eastAsia="仿宋_GB2312"/>
          <w:kern w:val="0"/>
          <w:sz w:val="32"/>
          <w:szCs w:val="32"/>
        </w:rPr>
      </w:pPr>
      <w:r w:rsidRPr="007A41EF">
        <w:rPr>
          <w:rFonts w:eastAsia="仿宋_GB2312"/>
          <w:color w:val="000000"/>
          <w:kern w:val="0"/>
          <w:sz w:val="32"/>
          <w:szCs w:val="32"/>
        </w:rPr>
        <w:t>学校研究生招生工作领导小组依据国家各学科门类（专业）划定的复试分数，并结合我校各学科门类生源情况，制</w:t>
      </w:r>
      <w:r w:rsidRPr="007A41EF">
        <w:rPr>
          <w:rFonts w:eastAsia="仿宋_GB2312"/>
          <w:color w:val="000000"/>
          <w:kern w:val="0"/>
          <w:sz w:val="32"/>
          <w:szCs w:val="32"/>
        </w:rPr>
        <w:lastRenderedPageBreak/>
        <w:t>定我校复试分数线。各院（系）根据学科专业的招生需求，通知达到我校复试分数线的考生参加复试。复试由笔试、外语听力测试和面试三部分组成。</w:t>
      </w:r>
    </w:p>
    <w:p w:rsidR="003E40F7" w:rsidRPr="007A41EF" w:rsidRDefault="003E40F7" w:rsidP="003E40F7">
      <w:pPr>
        <w:widowControl/>
        <w:shd w:val="clear" w:color="auto" w:fill="FFFFFF"/>
        <w:spacing w:line="360" w:lineRule="auto"/>
        <w:ind w:firstLineChars="200" w:firstLine="640"/>
        <w:rPr>
          <w:rFonts w:eastAsia="仿宋_GB2312"/>
          <w:kern w:val="0"/>
          <w:sz w:val="32"/>
          <w:szCs w:val="32"/>
        </w:rPr>
      </w:pPr>
      <w:r w:rsidRPr="007A41EF">
        <w:rPr>
          <w:rFonts w:eastAsia="仿宋_GB2312"/>
          <w:color w:val="000000"/>
          <w:kern w:val="0"/>
          <w:sz w:val="32"/>
          <w:szCs w:val="32"/>
        </w:rPr>
        <w:t>1.</w:t>
      </w:r>
      <w:r>
        <w:rPr>
          <w:rFonts w:eastAsia="仿宋_GB2312" w:hint="eastAsia"/>
          <w:color w:val="000000"/>
          <w:kern w:val="0"/>
          <w:sz w:val="32"/>
          <w:szCs w:val="32"/>
        </w:rPr>
        <w:t xml:space="preserve"> </w:t>
      </w:r>
      <w:r w:rsidRPr="007A41EF">
        <w:rPr>
          <w:rFonts w:eastAsia="仿宋_GB2312"/>
          <w:color w:val="000000"/>
          <w:kern w:val="0"/>
          <w:sz w:val="32"/>
          <w:szCs w:val="32"/>
        </w:rPr>
        <w:t>笔试</w:t>
      </w:r>
    </w:p>
    <w:p w:rsidR="003E40F7" w:rsidRPr="007A41EF" w:rsidRDefault="003E40F7" w:rsidP="003E40F7">
      <w:pPr>
        <w:widowControl/>
        <w:shd w:val="clear" w:color="auto" w:fill="FFFFFF"/>
        <w:spacing w:line="360" w:lineRule="auto"/>
        <w:ind w:firstLineChars="200" w:firstLine="640"/>
        <w:rPr>
          <w:rFonts w:eastAsia="仿宋_GB2312"/>
          <w:kern w:val="0"/>
          <w:sz w:val="32"/>
          <w:szCs w:val="32"/>
        </w:rPr>
      </w:pPr>
      <w:r w:rsidRPr="007A41EF">
        <w:rPr>
          <w:rFonts w:eastAsia="仿宋_GB2312"/>
          <w:color w:val="000000"/>
          <w:kern w:val="0"/>
          <w:sz w:val="32"/>
          <w:szCs w:val="32"/>
        </w:rPr>
        <w:t>主要考核考生的专业基础理论和实验、实践技能知识，由学科点命题，考试时间为</w:t>
      </w:r>
      <w:r w:rsidRPr="007A41EF">
        <w:rPr>
          <w:rFonts w:eastAsia="仿宋_GB2312"/>
          <w:color w:val="000000"/>
          <w:kern w:val="0"/>
          <w:sz w:val="32"/>
          <w:szCs w:val="32"/>
        </w:rPr>
        <w:t>2</w:t>
      </w:r>
      <w:r w:rsidRPr="007A41EF">
        <w:rPr>
          <w:rFonts w:eastAsia="仿宋_GB2312"/>
          <w:color w:val="000000"/>
          <w:kern w:val="0"/>
          <w:sz w:val="32"/>
          <w:szCs w:val="32"/>
        </w:rPr>
        <w:t>小时，满分为</w:t>
      </w:r>
      <w:r w:rsidRPr="007A41EF">
        <w:rPr>
          <w:rFonts w:eastAsia="仿宋_GB2312"/>
          <w:color w:val="000000"/>
          <w:kern w:val="0"/>
          <w:sz w:val="32"/>
          <w:szCs w:val="32"/>
        </w:rPr>
        <w:t>100</w:t>
      </w:r>
      <w:r w:rsidRPr="007A41EF">
        <w:rPr>
          <w:rFonts w:eastAsia="仿宋_GB2312"/>
          <w:color w:val="000000"/>
          <w:kern w:val="0"/>
          <w:sz w:val="32"/>
          <w:szCs w:val="32"/>
        </w:rPr>
        <w:t>分，由学院（系）组织实施。</w:t>
      </w:r>
    </w:p>
    <w:p w:rsidR="003E40F7" w:rsidRPr="007A41EF" w:rsidRDefault="003E40F7" w:rsidP="003E40F7">
      <w:pPr>
        <w:widowControl/>
        <w:shd w:val="clear" w:color="auto" w:fill="FFFFFF"/>
        <w:spacing w:line="360" w:lineRule="auto"/>
        <w:ind w:firstLineChars="200" w:firstLine="640"/>
        <w:rPr>
          <w:rFonts w:eastAsia="仿宋_GB2312"/>
          <w:kern w:val="0"/>
          <w:sz w:val="32"/>
          <w:szCs w:val="32"/>
        </w:rPr>
      </w:pPr>
      <w:r w:rsidRPr="007A41EF">
        <w:rPr>
          <w:rFonts w:eastAsia="仿宋_GB2312"/>
          <w:color w:val="000000"/>
          <w:kern w:val="0"/>
          <w:sz w:val="32"/>
          <w:szCs w:val="32"/>
        </w:rPr>
        <w:t>2.</w:t>
      </w:r>
      <w:r>
        <w:rPr>
          <w:rFonts w:eastAsia="仿宋_GB2312" w:hint="eastAsia"/>
          <w:color w:val="000000"/>
          <w:kern w:val="0"/>
          <w:sz w:val="32"/>
          <w:szCs w:val="32"/>
        </w:rPr>
        <w:t xml:space="preserve"> </w:t>
      </w:r>
      <w:r w:rsidRPr="007A41EF">
        <w:rPr>
          <w:rFonts w:eastAsia="仿宋_GB2312"/>
          <w:color w:val="000000"/>
          <w:kern w:val="0"/>
          <w:sz w:val="32"/>
          <w:szCs w:val="32"/>
        </w:rPr>
        <w:t>外语听力测试</w:t>
      </w:r>
    </w:p>
    <w:p w:rsidR="003E40F7" w:rsidRPr="007A41EF" w:rsidRDefault="003E40F7" w:rsidP="003E40F7">
      <w:pPr>
        <w:widowControl/>
        <w:shd w:val="clear" w:color="auto" w:fill="FFFFFF"/>
        <w:spacing w:line="360" w:lineRule="auto"/>
        <w:ind w:firstLineChars="200" w:firstLine="640"/>
        <w:rPr>
          <w:rFonts w:eastAsia="仿宋_GB2312"/>
          <w:kern w:val="0"/>
          <w:sz w:val="32"/>
          <w:szCs w:val="32"/>
        </w:rPr>
      </w:pPr>
      <w:r w:rsidRPr="007A41EF">
        <w:rPr>
          <w:rFonts w:eastAsia="仿宋_GB2312"/>
          <w:color w:val="000000"/>
          <w:kern w:val="0"/>
          <w:sz w:val="32"/>
          <w:szCs w:val="32"/>
        </w:rPr>
        <w:t>主要考核考生的外语听力水平，由研究生院统一安排，各学院（系）组织，外语系实施，测试时间为</w:t>
      </w:r>
      <w:r w:rsidRPr="007A41EF">
        <w:rPr>
          <w:rFonts w:eastAsia="仿宋_GB2312"/>
          <w:color w:val="000000"/>
          <w:kern w:val="0"/>
          <w:sz w:val="32"/>
          <w:szCs w:val="32"/>
        </w:rPr>
        <w:t>30</w:t>
      </w:r>
      <w:r w:rsidRPr="007A41EF">
        <w:rPr>
          <w:rFonts w:eastAsia="仿宋_GB2312"/>
          <w:color w:val="000000"/>
          <w:kern w:val="0"/>
          <w:sz w:val="32"/>
          <w:szCs w:val="32"/>
        </w:rPr>
        <w:t>分钟，满分为</w:t>
      </w:r>
      <w:r w:rsidRPr="007A41EF">
        <w:rPr>
          <w:rFonts w:eastAsia="仿宋_GB2312"/>
          <w:color w:val="000000"/>
          <w:kern w:val="0"/>
          <w:sz w:val="32"/>
          <w:szCs w:val="32"/>
        </w:rPr>
        <w:t>100</w:t>
      </w:r>
      <w:r w:rsidRPr="007A41EF">
        <w:rPr>
          <w:rFonts w:eastAsia="仿宋_GB2312"/>
          <w:color w:val="000000"/>
          <w:kern w:val="0"/>
          <w:sz w:val="32"/>
          <w:szCs w:val="32"/>
        </w:rPr>
        <w:t>分。</w:t>
      </w:r>
    </w:p>
    <w:p w:rsidR="003E40F7" w:rsidRPr="007A41EF" w:rsidRDefault="003E40F7" w:rsidP="003E40F7">
      <w:pPr>
        <w:widowControl/>
        <w:shd w:val="clear" w:color="auto" w:fill="FFFFFF"/>
        <w:spacing w:line="360" w:lineRule="auto"/>
        <w:ind w:firstLineChars="200" w:firstLine="640"/>
        <w:rPr>
          <w:rFonts w:eastAsia="仿宋_GB2312"/>
          <w:kern w:val="0"/>
          <w:sz w:val="32"/>
          <w:szCs w:val="32"/>
        </w:rPr>
      </w:pPr>
      <w:r w:rsidRPr="007A41EF">
        <w:rPr>
          <w:rFonts w:eastAsia="仿宋_GB2312"/>
          <w:color w:val="000000"/>
          <w:kern w:val="0"/>
          <w:sz w:val="32"/>
          <w:szCs w:val="32"/>
        </w:rPr>
        <w:t>3.</w:t>
      </w:r>
      <w:r>
        <w:rPr>
          <w:rFonts w:eastAsia="仿宋_GB2312" w:hint="eastAsia"/>
          <w:color w:val="000000"/>
          <w:kern w:val="0"/>
          <w:sz w:val="32"/>
          <w:szCs w:val="32"/>
        </w:rPr>
        <w:t xml:space="preserve"> </w:t>
      </w:r>
      <w:r w:rsidRPr="007A41EF">
        <w:rPr>
          <w:rFonts w:eastAsia="仿宋_GB2312"/>
          <w:color w:val="000000"/>
          <w:kern w:val="0"/>
          <w:sz w:val="32"/>
          <w:szCs w:val="32"/>
        </w:rPr>
        <w:t>面试</w:t>
      </w:r>
    </w:p>
    <w:p w:rsidR="003E40F7" w:rsidRPr="007A41EF" w:rsidRDefault="003E40F7" w:rsidP="003E40F7">
      <w:pPr>
        <w:widowControl/>
        <w:shd w:val="clear" w:color="auto" w:fill="FFFFFF"/>
        <w:spacing w:line="360" w:lineRule="auto"/>
        <w:ind w:firstLineChars="200" w:firstLine="640"/>
        <w:rPr>
          <w:rFonts w:eastAsia="仿宋_GB2312"/>
          <w:kern w:val="0"/>
          <w:sz w:val="32"/>
          <w:szCs w:val="32"/>
        </w:rPr>
      </w:pPr>
      <w:r w:rsidRPr="007A41EF">
        <w:rPr>
          <w:rFonts w:eastAsia="仿宋_GB2312"/>
          <w:color w:val="000000"/>
          <w:kern w:val="0"/>
          <w:sz w:val="32"/>
          <w:szCs w:val="32"/>
        </w:rPr>
        <w:t>主要考核考生的专业知识、实践（实验）能力、外语口语表达及应用能力、思维敏捷程度、思想品德和心理素质等，满分为</w:t>
      </w:r>
      <w:r w:rsidRPr="007A41EF">
        <w:rPr>
          <w:rFonts w:eastAsia="仿宋_GB2312"/>
          <w:color w:val="000000"/>
          <w:kern w:val="0"/>
          <w:sz w:val="32"/>
          <w:szCs w:val="32"/>
        </w:rPr>
        <w:t>100</w:t>
      </w:r>
      <w:r w:rsidRPr="007A41EF">
        <w:rPr>
          <w:rFonts w:eastAsia="仿宋_GB2312"/>
          <w:color w:val="000000"/>
          <w:kern w:val="0"/>
          <w:sz w:val="32"/>
          <w:szCs w:val="32"/>
        </w:rPr>
        <w:t>分。</w:t>
      </w:r>
      <w:r w:rsidRPr="007A41EF">
        <w:rPr>
          <w:rFonts w:eastAsia="仿宋_GB2312"/>
          <w:kern w:val="0"/>
          <w:sz w:val="32"/>
          <w:szCs w:val="32"/>
        </w:rPr>
        <w:t>每个复试小组成员一般不少于</w:t>
      </w:r>
      <w:r w:rsidRPr="007A41EF">
        <w:rPr>
          <w:rFonts w:eastAsia="仿宋_GB2312"/>
          <w:kern w:val="0"/>
          <w:sz w:val="32"/>
          <w:szCs w:val="32"/>
        </w:rPr>
        <w:t>5</w:t>
      </w:r>
      <w:r w:rsidRPr="007A41EF">
        <w:rPr>
          <w:rFonts w:eastAsia="仿宋_GB2312"/>
          <w:kern w:val="0"/>
          <w:sz w:val="32"/>
          <w:szCs w:val="32"/>
        </w:rPr>
        <w:t>人，每生时间一般不少于</w:t>
      </w:r>
      <w:r w:rsidRPr="007A41EF">
        <w:rPr>
          <w:rFonts w:eastAsia="仿宋_GB2312"/>
          <w:kern w:val="0"/>
          <w:sz w:val="32"/>
          <w:szCs w:val="32"/>
        </w:rPr>
        <w:t>20</w:t>
      </w:r>
      <w:r w:rsidRPr="007A41EF">
        <w:rPr>
          <w:rFonts w:eastAsia="仿宋_GB2312"/>
          <w:kern w:val="0"/>
          <w:sz w:val="32"/>
          <w:szCs w:val="32"/>
        </w:rPr>
        <w:t>分钟。</w:t>
      </w:r>
    </w:p>
    <w:p w:rsidR="003E40F7" w:rsidRPr="007A41EF" w:rsidRDefault="003E40F7" w:rsidP="003E40F7">
      <w:pPr>
        <w:widowControl/>
        <w:shd w:val="clear" w:color="auto" w:fill="FFFFFF"/>
        <w:spacing w:line="360" w:lineRule="auto"/>
        <w:ind w:firstLineChars="200" w:firstLine="640"/>
        <w:rPr>
          <w:rFonts w:ascii="黑体" w:eastAsia="黑体"/>
          <w:color w:val="000000"/>
          <w:kern w:val="0"/>
          <w:sz w:val="32"/>
          <w:szCs w:val="32"/>
        </w:rPr>
      </w:pPr>
      <w:r w:rsidRPr="007A41EF">
        <w:rPr>
          <w:rFonts w:ascii="黑体" w:eastAsia="黑体"/>
          <w:color w:val="000000"/>
          <w:kern w:val="0"/>
          <w:sz w:val="32"/>
          <w:szCs w:val="32"/>
        </w:rPr>
        <w:t>四、录取</w:t>
      </w:r>
    </w:p>
    <w:p w:rsidR="003E40F7" w:rsidRPr="007A41EF" w:rsidRDefault="003E40F7" w:rsidP="003E40F7">
      <w:pPr>
        <w:widowControl/>
        <w:shd w:val="clear" w:color="auto" w:fill="FFFFFF"/>
        <w:spacing w:line="360" w:lineRule="auto"/>
        <w:ind w:firstLineChars="200" w:firstLine="640"/>
        <w:rPr>
          <w:rFonts w:eastAsia="仿宋_GB2312"/>
          <w:kern w:val="0"/>
          <w:sz w:val="32"/>
          <w:szCs w:val="32"/>
        </w:rPr>
      </w:pPr>
      <w:r w:rsidRPr="007A41EF">
        <w:rPr>
          <w:rFonts w:eastAsia="仿宋_GB2312"/>
          <w:color w:val="000000"/>
          <w:kern w:val="0"/>
          <w:sz w:val="32"/>
          <w:szCs w:val="32"/>
        </w:rPr>
        <w:t>院（系）对参加复试的考生，依据初试和复试成绩按一定比例加权计算后的总成绩排序，由高到低依次确定拟录取名单。</w:t>
      </w:r>
    </w:p>
    <w:p w:rsidR="003E40F7" w:rsidRPr="007A41EF" w:rsidRDefault="003E40F7" w:rsidP="003E40F7">
      <w:pPr>
        <w:widowControl/>
        <w:shd w:val="clear" w:color="auto" w:fill="FFFFFF"/>
        <w:spacing w:line="360" w:lineRule="auto"/>
        <w:ind w:firstLineChars="200" w:firstLine="640"/>
        <w:rPr>
          <w:rFonts w:eastAsia="仿宋_GB2312"/>
          <w:kern w:val="0"/>
          <w:sz w:val="32"/>
          <w:szCs w:val="32"/>
        </w:rPr>
      </w:pPr>
      <w:r w:rsidRPr="007A41EF">
        <w:rPr>
          <w:rFonts w:eastAsia="仿宋_GB2312"/>
          <w:color w:val="000000"/>
          <w:kern w:val="0"/>
          <w:sz w:val="32"/>
          <w:szCs w:val="32"/>
        </w:rPr>
        <w:t>1.</w:t>
      </w:r>
      <w:r>
        <w:rPr>
          <w:rFonts w:eastAsia="仿宋_GB2312" w:hint="eastAsia"/>
          <w:color w:val="000000"/>
          <w:kern w:val="0"/>
          <w:sz w:val="32"/>
          <w:szCs w:val="32"/>
        </w:rPr>
        <w:t xml:space="preserve"> </w:t>
      </w:r>
      <w:r w:rsidRPr="007A41EF">
        <w:rPr>
          <w:rFonts w:eastAsia="仿宋_GB2312"/>
          <w:color w:val="000000"/>
          <w:kern w:val="0"/>
          <w:sz w:val="32"/>
          <w:szCs w:val="32"/>
        </w:rPr>
        <w:t>成绩计算及排序</w:t>
      </w:r>
    </w:p>
    <w:p w:rsidR="003E40F7" w:rsidRPr="007A41EF" w:rsidRDefault="003E40F7" w:rsidP="003E40F7">
      <w:pPr>
        <w:widowControl/>
        <w:shd w:val="clear" w:color="auto" w:fill="FFFFFF"/>
        <w:spacing w:line="360" w:lineRule="auto"/>
        <w:ind w:firstLineChars="200" w:firstLine="640"/>
        <w:rPr>
          <w:rFonts w:eastAsia="仿宋_GB2312"/>
          <w:kern w:val="0"/>
          <w:sz w:val="32"/>
          <w:szCs w:val="32"/>
        </w:rPr>
      </w:pPr>
      <w:r w:rsidRPr="007A41EF">
        <w:rPr>
          <w:rFonts w:eastAsia="仿宋_GB2312"/>
          <w:color w:val="000000"/>
          <w:kern w:val="0"/>
          <w:sz w:val="32"/>
          <w:szCs w:val="32"/>
        </w:rPr>
        <w:lastRenderedPageBreak/>
        <w:t>总成绩（满分</w:t>
      </w:r>
      <w:r w:rsidRPr="007A41EF">
        <w:rPr>
          <w:rFonts w:eastAsia="仿宋_GB2312"/>
          <w:color w:val="000000"/>
          <w:kern w:val="0"/>
          <w:sz w:val="32"/>
          <w:szCs w:val="32"/>
        </w:rPr>
        <w:t>500</w:t>
      </w:r>
      <w:r w:rsidRPr="007A41EF">
        <w:rPr>
          <w:rFonts w:eastAsia="仿宋_GB2312"/>
          <w:color w:val="000000"/>
          <w:kern w:val="0"/>
          <w:sz w:val="32"/>
          <w:szCs w:val="32"/>
        </w:rPr>
        <w:t>）</w:t>
      </w:r>
      <w:r w:rsidRPr="007A41EF">
        <w:rPr>
          <w:rFonts w:eastAsia="仿宋_GB2312"/>
          <w:color w:val="000000"/>
          <w:kern w:val="0"/>
          <w:sz w:val="32"/>
          <w:szCs w:val="32"/>
        </w:rPr>
        <w:t>=</w:t>
      </w:r>
      <w:r w:rsidRPr="007A41EF">
        <w:rPr>
          <w:rFonts w:eastAsia="仿宋_GB2312"/>
          <w:color w:val="000000"/>
          <w:kern w:val="0"/>
          <w:sz w:val="32"/>
          <w:szCs w:val="32"/>
        </w:rPr>
        <w:t>（初试成绩</w:t>
      </w:r>
      <w:r w:rsidRPr="007A41EF">
        <w:rPr>
          <w:rFonts w:eastAsia="仿宋_GB2312"/>
          <w:color w:val="000000"/>
          <w:kern w:val="0"/>
          <w:sz w:val="32"/>
          <w:szCs w:val="32"/>
        </w:rPr>
        <w:t>500</w:t>
      </w:r>
      <w:r w:rsidRPr="007A41EF">
        <w:rPr>
          <w:rFonts w:eastAsia="仿宋_GB2312"/>
          <w:color w:val="000000"/>
          <w:kern w:val="0"/>
          <w:sz w:val="32"/>
          <w:szCs w:val="32"/>
        </w:rPr>
        <w:t>分）</w:t>
      </w:r>
      <w:r w:rsidRPr="007A41EF">
        <w:rPr>
          <w:rFonts w:eastAsia="仿宋_GB2312"/>
          <w:color w:val="000000"/>
          <w:kern w:val="0"/>
          <w:sz w:val="32"/>
          <w:szCs w:val="32"/>
        </w:rPr>
        <w:t>×50%+[</w:t>
      </w:r>
      <w:r w:rsidRPr="007A41EF">
        <w:rPr>
          <w:rFonts w:eastAsia="仿宋_GB2312"/>
          <w:color w:val="000000"/>
          <w:kern w:val="0"/>
          <w:sz w:val="32"/>
          <w:szCs w:val="32"/>
        </w:rPr>
        <w:t>复试笔试成绩</w:t>
      </w:r>
      <w:r w:rsidRPr="007A41EF">
        <w:rPr>
          <w:rFonts w:eastAsia="仿宋_GB2312"/>
          <w:color w:val="000000"/>
          <w:kern w:val="0"/>
          <w:sz w:val="32"/>
          <w:szCs w:val="32"/>
        </w:rPr>
        <w:t>100</w:t>
      </w:r>
      <w:r w:rsidRPr="007A41EF">
        <w:rPr>
          <w:rFonts w:eastAsia="仿宋_GB2312"/>
          <w:color w:val="000000"/>
          <w:kern w:val="0"/>
          <w:sz w:val="32"/>
          <w:szCs w:val="32"/>
        </w:rPr>
        <w:t>分</w:t>
      </w:r>
      <w:r w:rsidRPr="007A41EF">
        <w:rPr>
          <w:rFonts w:eastAsia="仿宋_GB2312"/>
          <w:color w:val="000000"/>
          <w:kern w:val="0"/>
          <w:sz w:val="32"/>
          <w:szCs w:val="32"/>
        </w:rPr>
        <w:t>×1.5+</w:t>
      </w:r>
      <w:r w:rsidRPr="007A41EF">
        <w:rPr>
          <w:rFonts w:eastAsia="仿宋_GB2312"/>
          <w:color w:val="000000"/>
          <w:kern w:val="0"/>
          <w:sz w:val="32"/>
          <w:szCs w:val="32"/>
        </w:rPr>
        <w:t>复试听力成绩</w:t>
      </w:r>
      <w:r w:rsidRPr="007A41EF">
        <w:rPr>
          <w:rFonts w:eastAsia="仿宋_GB2312"/>
          <w:color w:val="000000"/>
          <w:kern w:val="0"/>
          <w:sz w:val="32"/>
          <w:szCs w:val="32"/>
        </w:rPr>
        <w:t>100</w:t>
      </w:r>
      <w:r w:rsidRPr="007A41EF">
        <w:rPr>
          <w:rFonts w:eastAsia="仿宋_GB2312"/>
          <w:color w:val="000000"/>
          <w:kern w:val="0"/>
          <w:sz w:val="32"/>
          <w:szCs w:val="32"/>
        </w:rPr>
        <w:t>分</w:t>
      </w:r>
      <w:r w:rsidRPr="007A41EF">
        <w:rPr>
          <w:rFonts w:eastAsia="仿宋_GB2312"/>
          <w:color w:val="000000"/>
          <w:kern w:val="0"/>
          <w:sz w:val="32"/>
          <w:szCs w:val="32"/>
        </w:rPr>
        <w:t>×0.5+</w:t>
      </w:r>
      <w:r w:rsidRPr="007A41EF">
        <w:rPr>
          <w:rFonts w:eastAsia="仿宋_GB2312"/>
          <w:color w:val="000000"/>
          <w:kern w:val="0"/>
          <w:sz w:val="32"/>
          <w:szCs w:val="32"/>
        </w:rPr>
        <w:t>复试面试成绩</w:t>
      </w:r>
      <w:r w:rsidRPr="007A41EF">
        <w:rPr>
          <w:rFonts w:eastAsia="仿宋_GB2312"/>
          <w:color w:val="000000"/>
          <w:kern w:val="0"/>
          <w:sz w:val="32"/>
          <w:szCs w:val="32"/>
        </w:rPr>
        <w:t>100</w:t>
      </w:r>
      <w:r w:rsidRPr="007A41EF">
        <w:rPr>
          <w:rFonts w:eastAsia="仿宋_GB2312"/>
          <w:color w:val="000000"/>
          <w:kern w:val="0"/>
          <w:sz w:val="32"/>
          <w:szCs w:val="32"/>
        </w:rPr>
        <w:t>分</w:t>
      </w:r>
      <w:r w:rsidRPr="007A41EF">
        <w:rPr>
          <w:rFonts w:eastAsia="仿宋_GB2312"/>
          <w:color w:val="000000"/>
          <w:kern w:val="0"/>
          <w:sz w:val="32"/>
          <w:szCs w:val="32"/>
        </w:rPr>
        <w:t>×3.0]×50%</w:t>
      </w:r>
    </w:p>
    <w:p w:rsidR="003E40F7" w:rsidRPr="007A41EF" w:rsidRDefault="003E40F7" w:rsidP="003E40F7">
      <w:pPr>
        <w:widowControl/>
        <w:shd w:val="clear" w:color="auto" w:fill="FFFFFF"/>
        <w:spacing w:line="360" w:lineRule="auto"/>
        <w:ind w:firstLineChars="200" w:firstLine="640"/>
        <w:rPr>
          <w:rFonts w:eastAsia="仿宋_GB2312"/>
          <w:kern w:val="0"/>
          <w:sz w:val="32"/>
          <w:szCs w:val="32"/>
        </w:rPr>
      </w:pPr>
      <w:r w:rsidRPr="007A41EF">
        <w:rPr>
          <w:rFonts w:eastAsia="仿宋_GB2312"/>
          <w:color w:val="000000"/>
          <w:kern w:val="0"/>
          <w:sz w:val="32"/>
          <w:szCs w:val="32"/>
        </w:rPr>
        <w:t>2.</w:t>
      </w:r>
      <w:r>
        <w:rPr>
          <w:rFonts w:eastAsia="仿宋_GB2312" w:hint="eastAsia"/>
          <w:color w:val="000000"/>
          <w:kern w:val="0"/>
          <w:sz w:val="32"/>
          <w:szCs w:val="32"/>
        </w:rPr>
        <w:t xml:space="preserve"> </w:t>
      </w:r>
      <w:r w:rsidRPr="007A41EF">
        <w:rPr>
          <w:rFonts w:eastAsia="仿宋_GB2312"/>
          <w:color w:val="000000"/>
          <w:kern w:val="0"/>
          <w:sz w:val="32"/>
          <w:szCs w:val="32"/>
        </w:rPr>
        <w:t>录取时，复试笔试或面试成绩低于</w:t>
      </w:r>
      <w:r w:rsidRPr="007A41EF">
        <w:rPr>
          <w:rFonts w:eastAsia="仿宋_GB2312"/>
          <w:color w:val="000000"/>
          <w:kern w:val="0"/>
          <w:sz w:val="32"/>
          <w:szCs w:val="32"/>
        </w:rPr>
        <w:t>60</w:t>
      </w:r>
      <w:r w:rsidRPr="007A41EF">
        <w:rPr>
          <w:rFonts w:eastAsia="仿宋_GB2312"/>
          <w:color w:val="000000"/>
          <w:kern w:val="0"/>
          <w:sz w:val="32"/>
          <w:szCs w:val="32"/>
        </w:rPr>
        <w:t>分和体检不合格者，均不得录取。</w:t>
      </w:r>
    </w:p>
    <w:p w:rsidR="003E40F7" w:rsidRPr="007A41EF" w:rsidRDefault="003E40F7" w:rsidP="003E40F7">
      <w:pPr>
        <w:widowControl/>
        <w:shd w:val="clear" w:color="auto" w:fill="FFFFFF"/>
        <w:spacing w:line="360" w:lineRule="auto"/>
        <w:ind w:firstLineChars="200" w:firstLine="640"/>
        <w:rPr>
          <w:rFonts w:ascii="黑体" w:eastAsia="黑体"/>
          <w:color w:val="000000"/>
          <w:kern w:val="0"/>
          <w:sz w:val="32"/>
          <w:szCs w:val="32"/>
        </w:rPr>
      </w:pPr>
      <w:r w:rsidRPr="007A41EF">
        <w:rPr>
          <w:rFonts w:ascii="黑体" w:eastAsia="黑体"/>
          <w:color w:val="000000"/>
          <w:kern w:val="0"/>
          <w:sz w:val="32"/>
          <w:szCs w:val="32"/>
        </w:rPr>
        <w:t>五、其他</w:t>
      </w:r>
    </w:p>
    <w:p w:rsidR="003E40F7" w:rsidRPr="007A41EF" w:rsidRDefault="003E40F7" w:rsidP="003E40F7">
      <w:pPr>
        <w:widowControl/>
        <w:shd w:val="clear" w:color="auto" w:fill="FFFFFF"/>
        <w:spacing w:line="360" w:lineRule="auto"/>
        <w:ind w:firstLineChars="200" w:firstLine="640"/>
        <w:rPr>
          <w:rFonts w:eastAsia="仿宋_GB2312"/>
          <w:kern w:val="0"/>
          <w:sz w:val="32"/>
          <w:szCs w:val="32"/>
        </w:rPr>
      </w:pPr>
      <w:r w:rsidRPr="007A41EF">
        <w:rPr>
          <w:rFonts w:eastAsia="仿宋_GB2312"/>
          <w:kern w:val="0"/>
          <w:sz w:val="32"/>
          <w:szCs w:val="32"/>
        </w:rPr>
        <w:t>１</w:t>
      </w:r>
      <w:r w:rsidRPr="007A41EF">
        <w:rPr>
          <w:rFonts w:eastAsia="仿宋_GB2312"/>
          <w:kern w:val="0"/>
          <w:sz w:val="32"/>
          <w:szCs w:val="32"/>
        </w:rPr>
        <w:t>.</w:t>
      </w:r>
      <w:r>
        <w:rPr>
          <w:rFonts w:eastAsia="仿宋_GB2312" w:hint="eastAsia"/>
          <w:kern w:val="0"/>
          <w:sz w:val="32"/>
          <w:szCs w:val="32"/>
        </w:rPr>
        <w:t xml:space="preserve"> </w:t>
      </w:r>
      <w:r w:rsidRPr="007A41EF">
        <w:rPr>
          <w:rFonts w:eastAsia="仿宋_GB2312"/>
          <w:kern w:val="0"/>
          <w:sz w:val="32"/>
          <w:szCs w:val="32"/>
        </w:rPr>
        <w:t>体检由研究生院统一安排，校医院组织实施。体检标准按照《教育部办公厅、卫生部办公厅关于普通高等学校招生学生入学身体检查取消乙肝项目检测有关问题的通知》（教学厅〔</w:t>
      </w:r>
      <w:r w:rsidRPr="007A41EF">
        <w:rPr>
          <w:rFonts w:eastAsia="仿宋_GB2312"/>
          <w:kern w:val="0"/>
          <w:sz w:val="32"/>
          <w:szCs w:val="32"/>
        </w:rPr>
        <w:t>2010</w:t>
      </w:r>
      <w:r w:rsidRPr="007A41EF">
        <w:rPr>
          <w:rFonts w:eastAsia="仿宋_GB2312"/>
          <w:kern w:val="0"/>
          <w:sz w:val="32"/>
          <w:szCs w:val="32"/>
        </w:rPr>
        <w:t>〕</w:t>
      </w:r>
      <w:r w:rsidRPr="007A41EF">
        <w:rPr>
          <w:rFonts w:eastAsia="仿宋_GB2312"/>
          <w:kern w:val="0"/>
          <w:sz w:val="32"/>
          <w:szCs w:val="32"/>
        </w:rPr>
        <w:t>2</w:t>
      </w:r>
      <w:r w:rsidRPr="007A41EF">
        <w:rPr>
          <w:rFonts w:eastAsia="仿宋_GB2312"/>
          <w:kern w:val="0"/>
          <w:sz w:val="32"/>
          <w:szCs w:val="32"/>
        </w:rPr>
        <w:t>号）及</w:t>
      </w:r>
      <w:r w:rsidRPr="007A41EF">
        <w:rPr>
          <w:rFonts w:eastAsia="仿宋_GB2312"/>
          <w:kern w:val="0"/>
          <w:sz w:val="32"/>
          <w:szCs w:val="32"/>
        </w:rPr>
        <w:t>“</w:t>
      </w:r>
      <w:r w:rsidRPr="007A41EF">
        <w:rPr>
          <w:rFonts w:eastAsia="仿宋_GB2312"/>
          <w:kern w:val="0"/>
          <w:sz w:val="32"/>
          <w:szCs w:val="32"/>
        </w:rPr>
        <w:t>关于印发《西北农林科技大学关于研究生招生体检标准》的通知</w:t>
      </w:r>
      <w:r w:rsidRPr="007A41EF">
        <w:rPr>
          <w:rFonts w:eastAsia="仿宋_GB2312"/>
          <w:kern w:val="0"/>
          <w:sz w:val="32"/>
          <w:szCs w:val="32"/>
        </w:rPr>
        <w:t>”</w:t>
      </w:r>
      <w:r w:rsidRPr="007A41EF">
        <w:rPr>
          <w:rFonts w:eastAsia="仿宋_GB2312"/>
          <w:kern w:val="0"/>
          <w:sz w:val="32"/>
          <w:szCs w:val="32"/>
        </w:rPr>
        <w:t>（校研发〔</w:t>
      </w:r>
      <w:r w:rsidRPr="007A41EF">
        <w:rPr>
          <w:rFonts w:eastAsia="仿宋_GB2312"/>
          <w:kern w:val="0"/>
          <w:sz w:val="32"/>
          <w:szCs w:val="32"/>
        </w:rPr>
        <w:t>2005</w:t>
      </w:r>
      <w:r w:rsidRPr="007A41EF">
        <w:rPr>
          <w:rFonts w:eastAsia="仿宋_GB2312"/>
          <w:kern w:val="0"/>
          <w:sz w:val="32"/>
          <w:szCs w:val="32"/>
        </w:rPr>
        <w:t>〕</w:t>
      </w:r>
      <w:r w:rsidRPr="007A41EF">
        <w:rPr>
          <w:rFonts w:eastAsia="仿宋_GB2312"/>
          <w:kern w:val="0"/>
          <w:sz w:val="32"/>
          <w:szCs w:val="32"/>
        </w:rPr>
        <w:t>336</w:t>
      </w:r>
      <w:r w:rsidRPr="007A41EF">
        <w:rPr>
          <w:rFonts w:eastAsia="仿宋_GB2312"/>
          <w:kern w:val="0"/>
          <w:sz w:val="32"/>
          <w:szCs w:val="32"/>
        </w:rPr>
        <w:t>号）文件执行</w:t>
      </w:r>
      <w:bookmarkStart w:id="0" w:name="_Toc226361663"/>
      <w:r w:rsidRPr="007A41EF">
        <w:rPr>
          <w:rFonts w:eastAsia="仿宋_GB2312"/>
          <w:kern w:val="0"/>
          <w:sz w:val="32"/>
          <w:szCs w:val="32"/>
        </w:rPr>
        <w:t>。</w:t>
      </w:r>
    </w:p>
    <w:bookmarkEnd w:id="0"/>
    <w:p w:rsidR="003E40F7" w:rsidRPr="007A41EF" w:rsidRDefault="003E40F7" w:rsidP="003E40F7">
      <w:pPr>
        <w:widowControl/>
        <w:shd w:val="clear" w:color="auto" w:fill="FFFFFF"/>
        <w:spacing w:line="360" w:lineRule="auto"/>
        <w:ind w:firstLineChars="200" w:firstLine="640"/>
        <w:rPr>
          <w:rFonts w:eastAsia="仿宋_GB2312"/>
          <w:kern w:val="0"/>
          <w:sz w:val="32"/>
          <w:szCs w:val="32"/>
        </w:rPr>
      </w:pPr>
      <w:r w:rsidRPr="007A41EF">
        <w:rPr>
          <w:rFonts w:eastAsia="仿宋_GB2312"/>
          <w:kern w:val="0"/>
          <w:sz w:val="32"/>
          <w:szCs w:val="32"/>
        </w:rPr>
        <w:t>2.</w:t>
      </w:r>
      <w:r>
        <w:rPr>
          <w:rFonts w:eastAsia="仿宋_GB2312" w:hint="eastAsia"/>
          <w:kern w:val="0"/>
          <w:sz w:val="32"/>
          <w:szCs w:val="32"/>
        </w:rPr>
        <w:t xml:space="preserve"> </w:t>
      </w:r>
      <w:r w:rsidRPr="007A41EF">
        <w:rPr>
          <w:rFonts w:eastAsia="仿宋_GB2312"/>
          <w:kern w:val="0"/>
          <w:sz w:val="32"/>
          <w:szCs w:val="32"/>
        </w:rPr>
        <w:t>未按时参加复试的考生，视为自动放弃资格。</w:t>
      </w:r>
    </w:p>
    <w:p w:rsidR="003E40F7" w:rsidRPr="007A41EF" w:rsidRDefault="003E40F7" w:rsidP="003E40F7">
      <w:pPr>
        <w:widowControl/>
        <w:shd w:val="clear" w:color="auto" w:fill="FFFFFF"/>
        <w:spacing w:line="360" w:lineRule="auto"/>
        <w:ind w:firstLineChars="200" w:firstLine="640"/>
        <w:rPr>
          <w:rFonts w:eastAsia="仿宋_GB2312"/>
          <w:kern w:val="0"/>
          <w:sz w:val="32"/>
          <w:szCs w:val="32"/>
        </w:rPr>
      </w:pPr>
      <w:r w:rsidRPr="007A41EF">
        <w:rPr>
          <w:rFonts w:eastAsia="仿宋_GB2312"/>
          <w:kern w:val="0"/>
          <w:sz w:val="32"/>
          <w:szCs w:val="32"/>
        </w:rPr>
        <w:t>3.</w:t>
      </w:r>
      <w:r>
        <w:rPr>
          <w:rFonts w:eastAsia="仿宋_GB2312" w:hint="eastAsia"/>
          <w:kern w:val="0"/>
          <w:sz w:val="32"/>
          <w:szCs w:val="32"/>
        </w:rPr>
        <w:t xml:space="preserve"> </w:t>
      </w:r>
      <w:r w:rsidRPr="007A41EF">
        <w:rPr>
          <w:rFonts w:eastAsia="仿宋_GB2312"/>
          <w:kern w:val="0"/>
          <w:sz w:val="32"/>
          <w:szCs w:val="32"/>
        </w:rPr>
        <w:t>在复试中弄虚作假、违纪的考生取消其资格。</w:t>
      </w:r>
    </w:p>
    <w:p w:rsidR="003E40F7" w:rsidRPr="007A41EF" w:rsidRDefault="003E40F7" w:rsidP="003E40F7">
      <w:pPr>
        <w:widowControl/>
        <w:shd w:val="clear" w:color="auto" w:fill="FFFFFF"/>
        <w:spacing w:line="360" w:lineRule="auto"/>
        <w:ind w:firstLineChars="200" w:firstLine="640"/>
        <w:rPr>
          <w:rFonts w:eastAsia="仿宋_GB2312"/>
          <w:kern w:val="0"/>
          <w:sz w:val="32"/>
          <w:szCs w:val="32"/>
        </w:rPr>
      </w:pPr>
      <w:r w:rsidRPr="007A41EF">
        <w:rPr>
          <w:rFonts w:eastAsia="仿宋_GB2312"/>
          <w:color w:val="000000"/>
          <w:kern w:val="0"/>
          <w:sz w:val="32"/>
          <w:szCs w:val="32"/>
        </w:rPr>
        <w:t>4.</w:t>
      </w:r>
      <w:r>
        <w:rPr>
          <w:rFonts w:eastAsia="仿宋_GB2312" w:hint="eastAsia"/>
          <w:color w:val="000000"/>
          <w:kern w:val="0"/>
          <w:sz w:val="32"/>
          <w:szCs w:val="32"/>
        </w:rPr>
        <w:t xml:space="preserve"> </w:t>
      </w:r>
      <w:r w:rsidRPr="007A41EF">
        <w:rPr>
          <w:rFonts w:eastAsia="仿宋_GB2312"/>
          <w:color w:val="000000"/>
          <w:kern w:val="0"/>
          <w:sz w:val="32"/>
          <w:szCs w:val="32"/>
        </w:rPr>
        <w:t>为了提高调剂生源质量，全校调剂考生</w:t>
      </w:r>
      <w:r w:rsidRPr="007A41EF">
        <w:rPr>
          <w:rFonts w:eastAsia="仿宋_GB2312"/>
          <w:kern w:val="0"/>
          <w:sz w:val="32"/>
          <w:szCs w:val="32"/>
        </w:rPr>
        <w:t>由研究生院具体负责筛选优质考生，并办理参加复试的相关手续。</w:t>
      </w:r>
    </w:p>
    <w:p w:rsidR="003E40F7" w:rsidRPr="007A41EF" w:rsidRDefault="003E40F7" w:rsidP="003E40F7">
      <w:pPr>
        <w:widowControl/>
        <w:shd w:val="clear" w:color="auto" w:fill="FFFFFF"/>
        <w:spacing w:line="360" w:lineRule="auto"/>
        <w:ind w:firstLineChars="200" w:firstLine="640"/>
        <w:rPr>
          <w:rFonts w:eastAsia="仿宋_GB2312"/>
          <w:kern w:val="0"/>
          <w:sz w:val="32"/>
          <w:szCs w:val="32"/>
        </w:rPr>
      </w:pPr>
      <w:r w:rsidRPr="007A41EF">
        <w:rPr>
          <w:rFonts w:eastAsia="仿宋_GB2312"/>
          <w:kern w:val="0"/>
          <w:sz w:val="32"/>
          <w:szCs w:val="32"/>
        </w:rPr>
        <w:t>5.</w:t>
      </w:r>
      <w:r>
        <w:rPr>
          <w:rFonts w:eastAsia="仿宋_GB2312" w:hint="eastAsia"/>
          <w:kern w:val="0"/>
          <w:sz w:val="32"/>
          <w:szCs w:val="32"/>
        </w:rPr>
        <w:t xml:space="preserve"> </w:t>
      </w:r>
      <w:r w:rsidRPr="007A41EF">
        <w:rPr>
          <w:rFonts w:eastAsia="仿宋_GB2312"/>
          <w:kern w:val="0"/>
          <w:sz w:val="32"/>
          <w:szCs w:val="32"/>
        </w:rPr>
        <w:t>同等学力考生复试前须加试两门与报考专业相关的本科主干课程，且不得与初试科目相同。加试为笔试，每门考试时间为</w:t>
      </w:r>
      <w:r w:rsidRPr="007A41EF">
        <w:rPr>
          <w:rFonts w:eastAsia="仿宋_GB2312"/>
          <w:kern w:val="0"/>
          <w:sz w:val="32"/>
          <w:szCs w:val="32"/>
        </w:rPr>
        <w:t>2</w:t>
      </w:r>
      <w:r w:rsidRPr="007A41EF">
        <w:rPr>
          <w:rFonts w:eastAsia="仿宋_GB2312"/>
          <w:kern w:val="0"/>
          <w:sz w:val="32"/>
          <w:szCs w:val="32"/>
        </w:rPr>
        <w:t>小时，满分</w:t>
      </w:r>
      <w:r w:rsidRPr="007A41EF">
        <w:rPr>
          <w:rFonts w:eastAsia="仿宋_GB2312"/>
          <w:kern w:val="0"/>
          <w:sz w:val="32"/>
          <w:szCs w:val="32"/>
        </w:rPr>
        <w:t>100</w:t>
      </w:r>
      <w:r w:rsidRPr="007A41EF">
        <w:rPr>
          <w:rFonts w:eastAsia="仿宋_GB2312"/>
          <w:kern w:val="0"/>
          <w:sz w:val="32"/>
          <w:szCs w:val="32"/>
        </w:rPr>
        <w:t>分，试题难易程度按本科教学大纲要求掌握。加试课成绩低于</w:t>
      </w:r>
      <w:r w:rsidRPr="007A41EF">
        <w:rPr>
          <w:rFonts w:eastAsia="仿宋_GB2312"/>
          <w:kern w:val="0"/>
          <w:sz w:val="32"/>
          <w:szCs w:val="32"/>
        </w:rPr>
        <w:t>60</w:t>
      </w:r>
      <w:r w:rsidRPr="007A41EF">
        <w:rPr>
          <w:rFonts w:eastAsia="仿宋_GB2312"/>
          <w:kern w:val="0"/>
          <w:sz w:val="32"/>
          <w:szCs w:val="32"/>
        </w:rPr>
        <w:t>分为不合格，不合格的不能参加复试。</w:t>
      </w:r>
    </w:p>
    <w:p w:rsidR="003E40F7" w:rsidRPr="007A41EF" w:rsidRDefault="003E40F7" w:rsidP="003E40F7">
      <w:pPr>
        <w:widowControl/>
        <w:shd w:val="clear" w:color="auto" w:fill="FFFFFF"/>
        <w:spacing w:line="360" w:lineRule="auto"/>
        <w:ind w:firstLineChars="200" w:firstLine="640"/>
        <w:rPr>
          <w:rFonts w:eastAsia="仿宋_GB2312"/>
          <w:kern w:val="0"/>
          <w:sz w:val="32"/>
          <w:szCs w:val="32"/>
        </w:rPr>
      </w:pPr>
      <w:r w:rsidRPr="007A41EF">
        <w:rPr>
          <w:rFonts w:eastAsia="仿宋_GB2312"/>
          <w:kern w:val="0"/>
          <w:sz w:val="32"/>
          <w:szCs w:val="32"/>
        </w:rPr>
        <w:lastRenderedPageBreak/>
        <w:t>6.</w:t>
      </w:r>
      <w:r>
        <w:rPr>
          <w:rFonts w:eastAsia="仿宋_GB2312" w:hint="eastAsia"/>
          <w:kern w:val="0"/>
          <w:sz w:val="32"/>
          <w:szCs w:val="32"/>
        </w:rPr>
        <w:t xml:space="preserve"> </w:t>
      </w:r>
      <w:r w:rsidRPr="007A41EF">
        <w:rPr>
          <w:rFonts w:eastAsia="仿宋_GB2312"/>
          <w:kern w:val="0"/>
          <w:sz w:val="32"/>
          <w:szCs w:val="32"/>
        </w:rPr>
        <w:t>各学院汇总拟录取名单报研究生院复查，学校研究生招生工作领导小组审核后，在学校网站公示</w:t>
      </w:r>
      <w:r w:rsidRPr="007A41EF">
        <w:rPr>
          <w:rFonts w:eastAsia="仿宋_GB2312"/>
          <w:kern w:val="0"/>
          <w:sz w:val="32"/>
          <w:szCs w:val="32"/>
        </w:rPr>
        <w:t>7</w:t>
      </w:r>
      <w:r w:rsidRPr="007A41EF">
        <w:rPr>
          <w:rFonts w:eastAsia="仿宋_GB2312"/>
          <w:kern w:val="0"/>
          <w:sz w:val="32"/>
          <w:szCs w:val="32"/>
        </w:rPr>
        <w:t>天。公示期后，将公示无异议录取名单报陕西省考试管理中心审批。</w:t>
      </w:r>
    </w:p>
    <w:p w:rsidR="003E40F7" w:rsidRPr="007A41EF" w:rsidRDefault="003E40F7" w:rsidP="003E40F7">
      <w:pPr>
        <w:widowControl/>
        <w:shd w:val="clear" w:color="auto" w:fill="FFFFFF"/>
        <w:spacing w:line="360" w:lineRule="auto"/>
        <w:ind w:firstLineChars="200" w:firstLine="640"/>
        <w:rPr>
          <w:rFonts w:ascii="黑体" w:eastAsia="黑体"/>
          <w:color w:val="000000"/>
          <w:kern w:val="0"/>
          <w:sz w:val="32"/>
          <w:szCs w:val="32"/>
        </w:rPr>
      </w:pPr>
      <w:r w:rsidRPr="007A41EF">
        <w:rPr>
          <w:rFonts w:ascii="黑体" w:eastAsia="黑体"/>
          <w:color w:val="000000"/>
          <w:kern w:val="0"/>
          <w:sz w:val="32"/>
          <w:szCs w:val="32"/>
        </w:rPr>
        <w:t>六、本办法从发布之日起执行，由研究生院负责解释。</w:t>
      </w:r>
    </w:p>
    <w:p w:rsidR="008A37FD" w:rsidRPr="003E40F7" w:rsidRDefault="008A37FD">
      <w:bookmarkStart w:id="1" w:name="_GoBack"/>
      <w:bookmarkEnd w:id="1"/>
    </w:p>
    <w:sectPr w:rsidR="008A37FD" w:rsidRPr="003E40F7" w:rsidSect="008A37F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0F7"/>
    <w:rsid w:val="003E40F7"/>
    <w:rsid w:val="008A37F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2F6936-DA27-4F12-9EB5-CF6B853F4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E40F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198</Words>
  <Characters>1134</Characters>
  <Application>Microsoft Office Word</Application>
  <DocSecurity>0</DocSecurity>
  <Lines>9</Lines>
  <Paragraphs>2</Paragraphs>
  <ScaleCrop>false</ScaleCrop>
  <Company/>
  <LinksUpToDate>false</LinksUpToDate>
  <CharactersWithSpaces>1330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肖凡</dc:creator>
  <cp:keywords/>
  <dc:description/>
  <cp:lastModifiedBy>肖凡</cp:lastModifiedBy>
  <cp:revision>1</cp:revision>
  <dcterms:created xsi:type="dcterms:W3CDTF">2019-03-21T02:07:00Z</dcterms:created>
  <dcterms:modified xsi:type="dcterms:W3CDTF">2019-03-21T02:07:00Z</dcterms:modified>
</cp:coreProperties>
</file>