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930F">
      <w:pPr>
        <w:jc w:val="left"/>
        <w:rPr>
          <w:rFonts w:ascii="黑体" w:hAnsi="黑体" w:eastAsia="黑体" w:cs="黑体"/>
          <w:sz w:val="28"/>
          <w:szCs w:val="40"/>
        </w:rPr>
      </w:pPr>
      <w:r>
        <w:rPr>
          <w:rFonts w:hint="eastAsia" w:ascii="黑体" w:hAnsi="黑体" w:eastAsia="黑体" w:cs="黑体"/>
          <w:sz w:val="28"/>
          <w:szCs w:val="40"/>
        </w:rPr>
        <w:t>附件</w:t>
      </w:r>
      <w:r>
        <w:rPr>
          <w:rFonts w:ascii="黑体" w:hAnsi="黑体" w:eastAsia="黑体" w:cs="黑体"/>
          <w:sz w:val="28"/>
          <w:szCs w:val="40"/>
        </w:rPr>
        <w:t>5</w:t>
      </w:r>
      <w:r>
        <w:rPr>
          <w:rFonts w:hint="eastAsia" w:ascii="黑体" w:hAnsi="黑体" w:eastAsia="黑体" w:cs="黑体"/>
          <w:sz w:val="28"/>
          <w:szCs w:val="40"/>
        </w:rPr>
        <w:t>：</w:t>
      </w:r>
    </w:p>
    <w:p w14:paraId="243CCC6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西北农林科技大学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信息工程</w:t>
      </w:r>
      <w:r>
        <w:rPr>
          <w:rFonts w:hint="eastAsia" w:ascii="黑体" w:hAnsi="黑体" w:eastAsia="黑体" w:cs="黑体"/>
          <w:sz w:val="36"/>
          <w:szCs w:val="36"/>
        </w:rPr>
        <w:t>学院</w:t>
      </w:r>
    </w:p>
    <w:p w14:paraId="70738A20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年硕士研究生招生复试调剂筛选办法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非全日制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 w14:paraId="38BD8B05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根据教育部、陕西省教育考试院及学校相关文件精神，为做好202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年硕士研究生复试录取工作，制订信息工程学院招生调剂办法如下：</w:t>
      </w:r>
    </w:p>
    <w:p w14:paraId="20975E5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一、调剂专业</w:t>
      </w:r>
    </w:p>
    <w:p w14:paraId="09A6F06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人工智能（非全日制）：085410</w:t>
      </w:r>
    </w:p>
    <w:p w14:paraId="26EF535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二、调剂条件</w:t>
      </w:r>
    </w:p>
    <w:p w14:paraId="380FFB6B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1.符合我校202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年硕士研究生调剂基本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</w:p>
    <w:p w14:paraId="33B701DB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2.调入专业与第一志愿报考专业相同或相近【人工智能（非全日制）：085410】，初试科目与调入专业初试科目相同或相近。</w:t>
      </w:r>
    </w:p>
    <w:p w14:paraId="523B52AF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3.非全日制硕士研究生调剂仅接收在职定向就业考生。</w:t>
      </w:r>
    </w:p>
    <w:p w14:paraId="3A8AD23F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4.对拟录取的非全日制考生，档案不调入学校，在复试结束后签订培养协议书者，方可录取。</w:t>
      </w:r>
      <w:bookmarkStart w:id="0" w:name="_GoBack"/>
      <w:bookmarkEnd w:id="0"/>
    </w:p>
    <w:p w14:paraId="06842562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5.往届生未获得学士学位证书者不得调剂，同等学力不得调剂。</w:t>
      </w:r>
    </w:p>
    <w:p w14:paraId="256077F2">
      <w:pPr>
        <w:pStyle w:val="6"/>
        <w:tabs>
          <w:tab w:val="left" w:pos="312"/>
        </w:tabs>
        <w:spacing w:line="56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6.参加单独考试（含援藏计划）的考生不得调剂。</w:t>
      </w:r>
    </w:p>
    <w:p w14:paraId="563496D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三、筛选办法</w:t>
      </w:r>
    </w:p>
    <w:p w14:paraId="00422E87">
      <w:pPr>
        <w:pStyle w:val="6"/>
        <w:spacing w:line="560" w:lineRule="exact"/>
        <w:ind w:firstLine="643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参加非全日制专业（人工智能：085410）调剂的考生，按初试总成绩由高到低确定进入复试的调剂考生名单。</w:t>
      </w:r>
    </w:p>
    <w:p w14:paraId="1CD9909B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544C093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093EE7E6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信息工程</w:t>
      </w:r>
      <w:r>
        <w:rPr>
          <w:rFonts w:hint="eastAsia" w:ascii="仿宋" w:hAnsi="仿宋" w:eastAsia="仿宋" w:cs="仿宋"/>
          <w:bCs/>
          <w:sz w:val="28"/>
          <w:szCs w:val="28"/>
        </w:rPr>
        <w:t>学院</w:t>
      </w:r>
    </w:p>
    <w:p w14:paraId="2B131133">
      <w:pPr>
        <w:pStyle w:val="6"/>
        <w:ind w:left="3541" w:leftChars="1686" w:right="934" w:rightChars="445" w:firstLine="1240" w:firstLineChars="443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年3月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TdjNjZiOGUwMTI1MTQ4NTQ4NDUzZGI4ZDc0NGIifQ=="/>
  </w:docVars>
  <w:rsids>
    <w:rsidRoot w:val="16EE7FBC"/>
    <w:rsid w:val="00012E69"/>
    <w:rsid w:val="00087078"/>
    <w:rsid w:val="00101CA3"/>
    <w:rsid w:val="00110E92"/>
    <w:rsid w:val="001514A1"/>
    <w:rsid w:val="003B5250"/>
    <w:rsid w:val="00463AD9"/>
    <w:rsid w:val="005C1D5A"/>
    <w:rsid w:val="005F22B2"/>
    <w:rsid w:val="007B7A8B"/>
    <w:rsid w:val="007D1CF0"/>
    <w:rsid w:val="00842C70"/>
    <w:rsid w:val="00876A80"/>
    <w:rsid w:val="0093580E"/>
    <w:rsid w:val="0095329E"/>
    <w:rsid w:val="009E52AC"/>
    <w:rsid w:val="00A1298E"/>
    <w:rsid w:val="00A818AA"/>
    <w:rsid w:val="00AD462D"/>
    <w:rsid w:val="00AD55CE"/>
    <w:rsid w:val="00B31CFB"/>
    <w:rsid w:val="00C54356"/>
    <w:rsid w:val="00E8333F"/>
    <w:rsid w:val="00EF0202"/>
    <w:rsid w:val="00EF6FCD"/>
    <w:rsid w:val="00F85658"/>
    <w:rsid w:val="00F97CCE"/>
    <w:rsid w:val="00FA2D8C"/>
    <w:rsid w:val="00FA7B9C"/>
    <w:rsid w:val="048878E2"/>
    <w:rsid w:val="091A3346"/>
    <w:rsid w:val="0D0E101C"/>
    <w:rsid w:val="10D97DA4"/>
    <w:rsid w:val="16EE7FBC"/>
    <w:rsid w:val="172E6599"/>
    <w:rsid w:val="1E5916B8"/>
    <w:rsid w:val="234457C9"/>
    <w:rsid w:val="25884E81"/>
    <w:rsid w:val="28C66939"/>
    <w:rsid w:val="2C8525EA"/>
    <w:rsid w:val="2C963BB6"/>
    <w:rsid w:val="31740D0A"/>
    <w:rsid w:val="38B92017"/>
    <w:rsid w:val="3C14495C"/>
    <w:rsid w:val="42E47226"/>
    <w:rsid w:val="42F44377"/>
    <w:rsid w:val="47BD5E56"/>
    <w:rsid w:val="4A67694C"/>
    <w:rsid w:val="4B873080"/>
    <w:rsid w:val="50A7016E"/>
    <w:rsid w:val="52C549F3"/>
    <w:rsid w:val="53D144FC"/>
    <w:rsid w:val="5A926F2B"/>
    <w:rsid w:val="5AF255C1"/>
    <w:rsid w:val="5B876AF2"/>
    <w:rsid w:val="60AE5B1C"/>
    <w:rsid w:val="6C2B4834"/>
    <w:rsid w:val="72A01BED"/>
    <w:rsid w:val="77127AA7"/>
    <w:rsid w:val="7D32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71"/>
    <w:basedOn w:val="5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  <w:style w:type="character" w:customStyle="1" w:styleId="12">
    <w:name w:val="font61"/>
    <w:basedOn w:val="5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408</Characters>
  <Lines>1</Lines>
  <Paragraphs>1</Paragraphs>
  <TotalTime>314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2019-03-21T01:32:00Z</dcterms:created>
  <dc:creator>Administrator</dc:creator>
  <cp:lastModifiedBy>松松</cp:lastModifiedBy>
  <cp:lastPrinted>2025-03-21T08:10:00Z</cp:lastPrinted>
  <dcterms:modified xsi:type="dcterms:W3CDTF">2025-04-01T03:31:24Z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256B2D9383AB4B4EBC7E9BDFBFA56393_13</vt:lpwstr>
  </property>
  <property fmtid="{D5CDD505-2E9C-101B-9397-08002B2CF9AE}" pid="4" name="KSOTemplateDocerSaveRecord">
    <vt:lpwstr>eyJoZGlkIjoiYTAzYzEwZTk3NWZjYzcxNjNkMWVkZDEwYzQzMzQyNmIiLCJ1c2VySWQiOiIzMDM3MzIzNjAifQ==</vt:lpwstr>
  </property>
</Properties>
</file>